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C92" w:rsidRDefault="00F91C92" w:rsidP="00734709">
      <w:pPr>
        <w:widowControl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</w:t>
      </w: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734709">
      <w:pPr>
        <w:widowControl/>
        <w:adjustRightInd w:val="0"/>
        <w:jc w:val="both"/>
        <w:rPr>
          <w:b/>
          <w:bCs/>
        </w:rPr>
      </w:pPr>
    </w:p>
    <w:p w:rsidR="00F91C92" w:rsidRDefault="00F91C92" w:rsidP="00E468E0">
      <w:pPr>
        <w:ind w:right="118"/>
        <w:jc w:val="right"/>
        <w:rPr>
          <w:sz w:val="26"/>
          <w:szCs w:val="26"/>
        </w:rPr>
      </w:pPr>
    </w:p>
    <w:p w:rsidR="00F91C92" w:rsidRPr="000852B6" w:rsidRDefault="00F91C92" w:rsidP="00E468E0">
      <w:pPr>
        <w:ind w:right="118"/>
        <w:jc w:val="right"/>
        <w:rPr>
          <w:sz w:val="26"/>
          <w:szCs w:val="26"/>
        </w:rPr>
      </w:pPr>
    </w:p>
    <w:p w:rsidR="00F91C92" w:rsidRDefault="00F91C92" w:rsidP="00037BE0">
      <w:pPr>
        <w:ind w:right="118"/>
        <w:jc w:val="center"/>
        <w:rPr>
          <w:b/>
          <w:sz w:val="26"/>
          <w:szCs w:val="26"/>
        </w:rPr>
      </w:pPr>
    </w:p>
    <w:p w:rsidR="00F91C92" w:rsidRPr="006016CC" w:rsidRDefault="00F91C92" w:rsidP="00037BE0">
      <w:pPr>
        <w:ind w:right="118"/>
        <w:jc w:val="center"/>
        <w:rPr>
          <w:b/>
          <w:sz w:val="26"/>
          <w:szCs w:val="26"/>
        </w:rPr>
      </w:pPr>
      <w:r w:rsidRPr="006016CC">
        <w:rPr>
          <w:b/>
          <w:sz w:val="26"/>
          <w:szCs w:val="26"/>
        </w:rPr>
        <w:t>Dombóvári Közös Önkormányzati Hivatal</w:t>
      </w:r>
    </w:p>
    <w:p w:rsidR="00F91C92" w:rsidRPr="006016CC" w:rsidRDefault="00F91C92" w:rsidP="00037BE0">
      <w:pPr>
        <w:ind w:right="118"/>
        <w:jc w:val="center"/>
        <w:rPr>
          <w:sz w:val="26"/>
          <w:szCs w:val="26"/>
        </w:rPr>
      </w:pPr>
      <w:r w:rsidRPr="006016CC">
        <w:rPr>
          <w:sz w:val="26"/>
          <w:szCs w:val="26"/>
        </w:rPr>
        <w:t>7200 Dombóvár, Szabadság u. 18.</w:t>
      </w:r>
    </w:p>
    <w:p w:rsidR="00F91C92" w:rsidRPr="006016CC" w:rsidRDefault="00F91C92" w:rsidP="00037BE0">
      <w:pPr>
        <w:ind w:right="118"/>
        <w:jc w:val="center"/>
        <w:rPr>
          <w:sz w:val="26"/>
          <w:szCs w:val="26"/>
        </w:rPr>
      </w:pPr>
      <w:r w:rsidRPr="006016CC">
        <w:rPr>
          <w:sz w:val="26"/>
          <w:szCs w:val="26"/>
        </w:rPr>
        <w:t>Tel.: 74/564-564</w:t>
      </w:r>
    </w:p>
    <w:p w:rsidR="00F91C92" w:rsidRPr="006016CC" w:rsidRDefault="00F91C92" w:rsidP="00037BE0">
      <w:pPr>
        <w:ind w:right="118"/>
        <w:jc w:val="center"/>
        <w:rPr>
          <w:sz w:val="26"/>
          <w:szCs w:val="26"/>
        </w:rPr>
      </w:pPr>
      <w:r w:rsidRPr="006016CC">
        <w:rPr>
          <w:sz w:val="26"/>
          <w:szCs w:val="26"/>
        </w:rPr>
        <w:t>Fax: 74/564-501</w:t>
      </w:r>
    </w:p>
    <w:p w:rsidR="00F91C92" w:rsidRDefault="00F91C92" w:rsidP="00037BE0">
      <w:pPr>
        <w:ind w:right="118"/>
        <w:rPr>
          <w:b/>
          <w:i/>
          <w:sz w:val="26"/>
          <w:szCs w:val="26"/>
        </w:rPr>
      </w:pPr>
    </w:p>
    <w:p w:rsidR="00F91C92" w:rsidRDefault="00F91C92" w:rsidP="00037BE0">
      <w:pPr>
        <w:ind w:right="118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Hagyatéki eljárás</w:t>
      </w:r>
    </w:p>
    <w:p w:rsidR="00F91C92" w:rsidRDefault="00F91C92" w:rsidP="00037BE0">
      <w:pPr>
        <w:ind w:right="118"/>
        <w:jc w:val="center"/>
        <w:rPr>
          <w:b/>
          <w:i/>
          <w:sz w:val="26"/>
          <w:szCs w:val="26"/>
        </w:rPr>
      </w:pPr>
    </w:p>
    <w:p w:rsidR="00F91C92" w:rsidRDefault="00F91C92" w:rsidP="00037BE0">
      <w:pPr>
        <w:ind w:right="118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Ügyfélfogadás rendje</w:t>
      </w:r>
      <w:r w:rsidRPr="004C7F87">
        <w:rPr>
          <w:sz w:val="26"/>
          <w:szCs w:val="26"/>
        </w:rPr>
        <w:t>:</w:t>
      </w:r>
    </w:p>
    <w:p w:rsidR="00F91C92" w:rsidRPr="00763CFD" w:rsidRDefault="00F91C92" w:rsidP="00037BE0">
      <w:pPr>
        <w:ind w:right="118"/>
        <w:jc w:val="both"/>
        <w:rPr>
          <w:sz w:val="26"/>
          <w:szCs w:val="26"/>
          <w:u w:val="single"/>
        </w:rPr>
      </w:pPr>
    </w:p>
    <w:p w:rsidR="00F91C92" w:rsidRDefault="00F91C92" w:rsidP="000E3B5C">
      <w:pPr>
        <w:ind w:right="118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Ügyfélfogadás rendje: </w:t>
      </w:r>
    </w:p>
    <w:p w:rsidR="00F91C92" w:rsidRDefault="00F91C92" w:rsidP="000E3B5C">
      <w:pPr>
        <w:tabs>
          <w:tab w:val="left" w:pos="2520"/>
        </w:tabs>
        <w:ind w:right="118"/>
        <w:rPr>
          <w:sz w:val="26"/>
          <w:szCs w:val="26"/>
        </w:rPr>
      </w:pPr>
      <w:r>
        <w:rPr>
          <w:sz w:val="26"/>
          <w:szCs w:val="26"/>
        </w:rPr>
        <w:t>Hétfő:            8.00-12,00, 12,30-16,00</w:t>
      </w:r>
    </w:p>
    <w:p w:rsidR="00F91C92" w:rsidRDefault="00F91C92" w:rsidP="000E3B5C">
      <w:pPr>
        <w:tabs>
          <w:tab w:val="left" w:pos="2520"/>
        </w:tabs>
        <w:ind w:right="118"/>
        <w:rPr>
          <w:sz w:val="26"/>
          <w:szCs w:val="26"/>
        </w:rPr>
      </w:pPr>
      <w:r>
        <w:rPr>
          <w:sz w:val="26"/>
          <w:szCs w:val="26"/>
        </w:rPr>
        <w:t>Szerda:          8.00-12,00, 12,30-16,00</w:t>
      </w:r>
    </w:p>
    <w:p w:rsidR="00F91C92" w:rsidRDefault="00F91C92" w:rsidP="000E3B5C">
      <w:pPr>
        <w:tabs>
          <w:tab w:val="left" w:pos="2520"/>
        </w:tabs>
        <w:ind w:right="118"/>
        <w:rPr>
          <w:sz w:val="26"/>
          <w:szCs w:val="26"/>
        </w:rPr>
      </w:pPr>
      <w:r>
        <w:rPr>
          <w:sz w:val="26"/>
          <w:szCs w:val="26"/>
        </w:rPr>
        <w:t>Csütörtök:     8.00-12,00, 12,30-16,00</w:t>
      </w:r>
    </w:p>
    <w:p w:rsidR="00F91C92" w:rsidRDefault="00F91C92" w:rsidP="00037BE0">
      <w:pPr>
        <w:tabs>
          <w:tab w:val="left" w:pos="2520"/>
        </w:tabs>
        <w:ind w:right="118"/>
        <w:rPr>
          <w:sz w:val="26"/>
          <w:szCs w:val="26"/>
        </w:rPr>
      </w:pPr>
    </w:p>
    <w:p w:rsidR="00F91C92" w:rsidRDefault="00F91C92" w:rsidP="00E468E0">
      <w:pPr>
        <w:tabs>
          <w:tab w:val="left" w:pos="2520"/>
        </w:tabs>
        <w:ind w:right="-422"/>
      </w:pPr>
    </w:p>
    <w:p w:rsidR="00F91C92" w:rsidRDefault="00F91C92" w:rsidP="00E468E0">
      <w:pPr>
        <w:tabs>
          <w:tab w:val="left" w:pos="2520"/>
        </w:tabs>
        <w:ind w:right="-422"/>
      </w:pPr>
    </w:p>
    <w:p w:rsidR="00F91C92" w:rsidRDefault="00F91C92" w:rsidP="00E468E0">
      <w:pPr>
        <w:tabs>
          <w:tab w:val="left" w:pos="2520"/>
        </w:tabs>
        <w:ind w:right="-422"/>
      </w:pPr>
    </w:p>
    <w:p w:rsidR="00F91C92" w:rsidRDefault="00F91C92" w:rsidP="00E468E0">
      <w:pPr>
        <w:tabs>
          <w:tab w:val="left" w:pos="2520"/>
        </w:tabs>
        <w:ind w:right="-422"/>
      </w:pPr>
    </w:p>
    <w:p w:rsidR="00F91C92" w:rsidRDefault="00F91C92" w:rsidP="00E468E0">
      <w:pPr>
        <w:tabs>
          <w:tab w:val="left" w:pos="2520"/>
        </w:tabs>
        <w:ind w:right="-422"/>
      </w:pPr>
    </w:p>
    <w:p w:rsidR="00F91C92" w:rsidRDefault="00F91C92" w:rsidP="00E468E0">
      <w:pPr>
        <w:tabs>
          <w:tab w:val="left" w:pos="2520"/>
        </w:tabs>
        <w:ind w:right="-422"/>
      </w:pPr>
    </w:p>
    <w:p w:rsidR="00F91C92" w:rsidRDefault="00F91C92" w:rsidP="00E468E0">
      <w:pPr>
        <w:tabs>
          <w:tab w:val="left" w:pos="2520"/>
        </w:tabs>
        <w:ind w:right="-422"/>
      </w:pPr>
    </w:p>
    <w:p w:rsidR="00F91C92" w:rsidRDefault="00F91C92" w:rsidP="00E468E0">
      <w:pPr>
        <w:tabs>
          <w:tab w:val="left" w:pos="2520"/>
        </w:tabs>
        <w:ind w:right="-422"/>
      </w:pPr>
    </w:p>
    <w:p w:rsidR="00F91C92" w:rsidRDefault="00F91C92" w:rsidP="00E468E0">
      <w:pPr>
        <w:tabs>
          <w:tab w:val="left" w:pos="2520"/>
        </w:tabs>
        <w:ind w:right="-422"/>
      </w:pPr>
    </w:p>
    <w:p w:rsidR="00F91C92" w:rsidRDefault="00F91C92" w:rsidP="00E468E0">
      <w:pPr>
        <w:tabs>
          <w:tab w:val="left" w:pos="2520"/>
        </w:tabs>
        <w:ind w:right="-422"/>
      </w:pPr>
    </w:p>
    <w:p w:rsidR="00F91C92" w:rsidRDefault="00F91C92" w:rsidP="00E468E0">
      <w:pPr>
        <w:tabs>
          <w:tab w:val="left" w:pos="2520"/>
        </w:tabs>
        <w:ind w:right="-422"/>
      </w:pPr>
    </w:p>
    <w:p w:rsidR="00F91C92" w:rsidRDefault="00F91C92" w:rsidP="00EF278F">
      <w:pPr>
        <w:widowControl/>
        <w:adjustRightInd w:val="0"/>
        <w:ind w:right="-59"/>
        <w:jc w:val="right"/>
        <w:rPr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2" o:spid="_x0000_s1026" type="#_x0000_t75" style="position:absolute;left:0;text-align:left;margin-left:-3.2pt;margin-top:28.95pt;width:94.5pt;height:63pt;z-index:251658240;visibility:visible">
            <v:imagedata r:id="rId5" o:title=""/>
          </v:shape>
        </w:pict>
      </w:r>
      <w:r>
        <w:rPr>
          <w:noProof/>
        </w:rPr>
        <w:pict>
          <v:shape id="Kép 1" o:spid="_x0000_i1025" type="#_x0000_t75" style="width:123pt;height:92.25pt;visibility:visible">
            <v:imagedata r:id="rId6" o:title=""/>
          </v:shape>
        </w:pict>
      </w:r>
    </w:p>
    <w:p w:rsidR="00F91C92" w:rsidRPr="00227F39" w:rsidRDefault="00F91C92" w:rsidP="00037BE0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Hagyatéki eljárás</w:t>
      </w:r>
    </w:p>
    <w:p w:rsidR="00F91C92" w:rsidRPr="00227F39" w:rsidRDefault="00F91C92" w:rsidP="00037BE0">
      <w:pPr>
        <w:widowControl/>
        <w:autoSpaceDE/>
        <w:autoSpaceDN/>
        <w:spacing w:before="100" w:beforeAutospacing="1" w:after="100" w:afterAutospacing="1"/>
        <w:jc w:val="center"/>
        <w:rPr>
          <w:i/>
          <w:color w:val="000000"/>
          <w:sz w:val="26"/>
          <w:szCs w:val="26"/>
        </w:rPr>
      </w:pPr>
      <w:r w:rsidRPr="00227F39">
        <w:rPr>
          <w:b/>
          <w:bCs/>
          <w:i/>
          <w:color w:val="000000"/>
          <w:sz w:val="26"/>
          <w:szCs w:val="26"/>
        </w:rPr>
        <w:t>Az eljárás megindítása, folyamata</w:t>
      </w:r>
    </w:p>
    <w:p w:rsidR="00F91C92" w:rsidRPr="00227F39" w:rsidRDefault="00F91C92" w:rsidP="00037BE0">
      <w:pPr>
        <w:widowControl/>
        <w:numPr>
          <w:ilvl w:val="0"/>
          <w:numId w:val="9"/>
        </w:numPr>
        <w:tabs>
          <w:tab w:val="clear" w:pos="720"/>
          <w:tab w:val="left" w:pos="180"/>
        </w:tabs>
        <w:autoSpaceDE/>
        <w:autoSpaceDN/>
        <w:spacing w:before="100" w:beforeAutospacing="1" w:after="100" w:afterAutospacing="1"/>
        <w:ind w:left="0" w:firstLine="0"/>
        <w:jc w:val="both"/>
        <w:rPr>
          <w:color w:val="000000"/>
          <w:sz w:val="26"/>
          <w:szCs w:val="26"/>
        </w:rPr>
      </w:pPr>
      <w:r w:rsidRPr="00227F39">
        <w:rPr>
          <w:color w:val="000000"/>
          <w:sz w:val="26"/>
          <w:szCs w:val="26"/>
        </w:rPr>
        <w:t>hivatalból indul – a halottvizsgálati bizonyítvány megérkezésével, – de indulhat annak az ügyfélnek a kérelmére is, akinek az</w:t>
      </w:r>
      <w:r>
        <w:rPr>
          <w:color w:val="000000"/>
          <w:sz w:val="26"/>
          <w:szCs w:val="26"/>
        </w:rPr>
        <w:t xml:space="preserve"> eljáráshoz jogi érdeke fűződik;</w:t>
      </w:r>
    </w:p>
    <w:p w:rsidR="00F91C92" w:rsidRDefault="00F91C92" w:rsidP="00037BE0">
      <w:pPr>
        <w:widowControl/>
        <w:numPr>
          <w:ilvl w:val="0"/>
          <w:numId w:val="9"/>
        </w:numPr>
        <w:tabs>
          <w:tab w:val="clear" w:pos="720"/>
          <w:tab w:val="left" w:pos="180"/>
        </w:tabs>
        <w:autoSpaceDE/>
        <w:autoSpaceDN/>
        <w:spacing w:before="100" w:beforeAutospacing="1" w:after="100" w:afterAutospacing="1"/>
        <w:ind w:left="0" w:firstLine="0"/>
        <w:jc w:val="both"/>
        <w:rPr>
          <w:color w:val="000000"/>
          <w:sz w:val="26"/>
          <w:szCs w:val="26"/>
        </w:rPr>
      </w:pPr>
      <w:r w:rsidRPr="00227F39">
        <w:rPr>
          <w:color w:val="000000"/>
          <w:sz w:val="26"/>
          <w:szCs w:val="26"/>
        </w:rPr>
        <w:t>lelt</w:t>
      </w:r>
      <w:r>
        <w:rPr>
          <w:color w:val="000000"/>
          <w:sz w:val="26"/>
          <w:szCs w:val="26"/>
        </w:rPr>
        <w:t>ározást – mint leltárelőadó – a Hatósági Iroda igazgatási ügyintézője végzi;</w:t>
      </w:r>
      <w:r w:rsidRPr="00227F39">
        <w:rPr>
          <w:color w:val="000000"/>
          <w:sz w:val="26"/>
          <w:szCs w:val="26"/>
        </w:rPr>
        <w:t xml:space="preserve"> </w:t>
      </w:r>
    </w:p>
    <w:p w:rsidR="00F91C92" w:rsidRPr="00227F39" w:rsidRDefault="00F91C92" w:rsidP="00037BE0">
      <w:pPr>
        <w:widowControl/>
        <w:numPr>
          <w:ilvl w:val="0"/>
          <w:numId w:val="9"/>
        </w:numPr>
        <w:tabs>
          <w:tab w:val="clear" w:pos="720"/>
          <w:tab w:val="left" w:pos="180"/>
        </w:tabs>
        <w:autoSpaceDE/>
        <w:autoSpaceDN/>
        <w:spacing w:before="100" w:beforeAutospacing="1" w:after="100" w:afterAutospacing="1"/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</w:t>
      </w:r>
      <w:r w:rsidRPr="00227F39">
        <w:rPr>
          <w:color w:val="000000"/>
          <w:sz w:val="26"/>
          <w:szCs w:val="26"/>
        </w:rPr>
        <w:t xml:space="preserve"> halottvizsgálati bizonyítványon megjelölt hozzátartozót az ügyintéző idézi a hagy</w:t>
      </w:r>
      <w:r>
        <w:rPr>
          <w:color w:val="000000"/>
          <w:sz w:val="26"/>
          <w:szCs w:val="26"/>
        </w:rPr>
        <w:t>atéki leltár felvétele céljából;</w:t>
      </w:r>
    </w:p>
    <w:p w:rsidR="00F91C92" w:rsidRDefault="00F91C92" w:rsidP="00037BE0">
      <w:pPr>
        <w:widowControl/>
        <w:numPr>
          <w:ilvl w:val="0"/>
          <w:numId w:val="9"/>
        </w:numPr>
        <w:tabs>
          <w:tab w:val="clear" w:pos="720"/>
          <w:tab w:val="left" w:pos="180"/>
        </w:tabs>
        <w:autoSpaceDE/>
        <w:autoSpaceDN/>
        <w:spacing w:before="100" w:beforeAutospacing="1" w:after="100" w:afterAutospacing="1"/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</w:t>
      </w:r>
      <w:r w:rsidRPr="00227F39">
        <w:rPr>
          <w:color w:val="000000"/>
          <w:sz w:val="26"/>
          <w:szCs w:val="26"/>
        </w:rPr>
        <w:t xml:space="preserve"> leltárfelvételt célszerű olyan örökösnek intézni, aki a legtöbb adattal, ténnyel rendelkezik a többi örökösről és a hagyaték tárgyát </w:t>
      </w:r>
      <w:r>
        <w:rPr>
          <w:color w:val="000000"/>
          <w:sz w:val="26"/>
          <w:szCs w:val="26"/>
        </w:rPr>
        <w:t>képező ingatlan, ingó vagyonról;</w:t>
      </w:r>
    </w:p>
    <w:p w:rsidR="00F91C92" w:rsidRDefault="00F91C92" w:rsidP="00037BE0">
      <w:pPr>
        <w:widowControl/>
        <w:numPr>
          <w:ilvl w:val="0"/>
          <w:numId w:val="9"/>
        </w:numPr>
        <w:tabs>
          <w:tab w:val="clear" w:pos="720"/>
          <w:tab w:val="left" w:pos="180"/>
        </w:tabs>
        <w:autoSpaceDE/>
        <w:autoSpaceDN/>
        <w:spacing w:before="100" w:beforeAutospacing="1" w:after="100" w:afterAutospacing="1"/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í</w:t>
      </w:r>
      <w:r w:rsidRPr="00227F39">
        <w:rPr>
          <w:color w:val="000000"/>
          <w:sz w:val="26"/>
          <w:szCs w:val="26"/>
        </w:rPr>
        <w:t>rásbeli meghatalmazás útján i</w:t>
      </w:r>
      <w:r>
        <w:rPr>
          <w:color w:val="000000"/>
          <w:sz w:val="26"/>
          <w:szCs w:val="26"/>
        </w:rPr>
        <w:t>s sor kerülhet leltárfelvételre;</w:t>
      </w:r>
    </w:p>
    <w:p w:rsidR="00F91C92" w:rsidRPr="00227F39" w:rsidRDefault="00F91C92" w:rsidP="00037BE0">
      <w:pPr>
        <w:widowControl/>
        <w:numPr>
          <w:ilvl w:val="0"/>
          <w:numId w:val="9"/>
        </w:numPr>
        <w:tabs>
          <w:tab w:val="clear" w:pos="720"/>
          <w:tab w:val="left" w:pos="180"/>
        </w:tabs>
        <w:autoSpaceDE/>
        <w:autoSpaceDN/>
        <w:spacing w:before="100" w:beforeAutospacing="1" w:after="100" w:afterAutospacing="1"/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az</w:t>
      </w:r>
      <w:r w:rsidRPr="00227F39">
        <w:rPr>
          <w:color w:val="000000"/>
          <w:sz w:val="26"/>
          <w:szCs w:val="26"/>
        </w:rPr>
        <w:t xml:space="preserve"> ügyintéző hivatalból </w:t>
      </w:r>
      <w:r>
        <w:rPr>
          <w:color w:val="000000"/>
          <w:sz w:val="26"/>
          <w:szCs w:val="26"/>
        </w:rPr>
        <w:t>beszerzi az</w:t>
      </w:r>
      <w:r w:rsidRPr="00227F39">
        <w:rPr>
          <w:color w:val="000000"/>
          <w:sz w:val="26"/>
          <w:szCs w:val="26"/>
        </w:rPr>
        <w:t xml:space="preserve"> örökhagyó után maradt ingat</w:t>
      </w:r>
      <w:r>
        <w:rPr>
          <w:color w:val="000000"/>
          <w:sz w:val="26"/>
          <w:szCs w:val="26"/>
        </w:rPr>
        <w:t>lan/ok/ tulajdoni lap másolatát, valamint a</w:t>
      </w:r>
      <w:r w:rsidRPr="00227F39">
        <w:rPr>
          <w:color w:val="000000"/>
          <w:sz w:val="26"/>
          <w:szCs w:val="26"/>
        </w:rPr>
        <w:t xml:space="preserve"> forgalmi ért</w:t>
      </w:r>
      <w:r>
        <w:rPr>
          <w:color w:val="000000"/>
          <w:sz w:val="26"/>
          <w:szCs w:val="26"/>
        </w:rPr>
        <w:t>ék megállapítása céljából az adó- és értékbizonyítványt.</w:t>
      </w:r>
    </w:p>
    <w:p w:rsidR="00F91C92" w:rsidRPr="005D39C2" w:rsidRDefault="00F91C92" w:rsidP="00037BE0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D39C2">
        <w:rPr>
          <w:color w:val="000000"/>
          <w:sz w:val="26"/>
          <w:szCs w:val="26"/>
        </w:rPr>
        <w:t xml:space="preserve">A hagyatéki leltárba felvett adatokat, tényeket a rendelkezésre álló </w:t>
      </w:r>
      <w:r w:rsidRPr="005D39C2">
        <w:rPr>
          <w:bCs/>
          <w:color w:val="000000"/>
          <w:sz w:val="26"/>
          <w:szCs w:val="26"/>
        </w:rPr>
        <w:t>dokumentumok becsatolásával</w:t>
      </w:r>
      <w:r w:rsidRPr="005D39C2">
        <w:rPr>
          <w:color w:val="000000"/>
          <w:sz w:val="26"/>
          <w:szCs w:val="26"/>
        </w:rPr>
        <w:t xml:space="preserve"> vagy tanúk megnevezésével a hagyatéki leltárban igazoltatni kell. A hagyatéki leltár felvétele során </w:t>
      </w:r>
      <w:r w:rsidRPr="005D39C2">
        <w:rPr>
          <w:bCs/>
          <w:color w:val="000000"/>
          <w:sz w:val="26"/>
          <w:szCs w:val="26"/>
        </w:rPr>
        <w:t>bizonyítási eljárás lefolytatásának, illetve öröklési jogvita eldöntésének helye nincs.</w:t>
      </w:r>
    </w:p>
    <w:p w:rsidR="00F91C92" w:rsidRPr="005D39C2" w:rsidRDefault="00F91C92" w:rsidP="00037BE0">
      <w:pPr>
        <w:widowControl/>
        <w:autoSpaceDE/>
        <w:autoSpaceDN/>
        <w:spacing w:before="100" w:beforeAutospacing="1" w:after="100" w:afterAutospacing="1"/>
        <w:jc w:val="center"/>
        <w:rPr>
          <w:i/>
          <w:color w:val="000000"/>
          <w:sz w:val="26"/>
          <w:szCs w:val="26"/>
        </w:rPr>
      </w:pPr>
      <w:r w:rsidRPr="005D39C2">
        <w:rPr>
          <w:b/>
          <w:bCs/>
          <w:i/>
          <w:color w:val="000000"/>
          <w:sz w:val="26"/>
          <w:szCs w:val="26"/>
        </w:rPr>
        <w:t>A leltár felvételéhez szükséges dokumentumok</w:t>
      </w:r>
    </w:p>
    <w:p w:rsidR="00F91C92" w:rsidRPr="00227F39" w:rsidRDefault="00F91C92" w:rsidP="00037BE0">
      <w:pPr>
        <w:widowControl/>
        <w:numPr>
          <w:ilvl w:val="0"/>
          <w:numId w:val="10"/>
        </w:numPr>
        <w:tabs>
          <w:tab w:val="clear" w:pos="720"/>
          <w:tab w:val="left" w:pos="180"/>
        </w:tabs>
        <w:autoSpaceDE/>
        <w:autoSpaceDN/>
        <w:spacing w:before="100" w:beforeAutospacing="1" w:after="100" w:afterAutospacing="1"/>
        <w:ind w:left="0" w:firstLine="0"/>
        <w:jc w:val="both"/>
        <w:rPr>
          <w:color w:val="000000"/>
          <w:sz w:val="26"/>
          <w:szCs w:val="26"/>
        </w:rPr>
      </w:pPr>
      <w:r w:rsidRPr="00227F39">
        <w:rPr>
          <w:color w:val="000000"/>
          <w:sz w:val="26"/>
          <w:szCs w:val="26"/>
        </w:rPr>
        <w:t>az ingatlanra vonatkozó okiratok (adásvételi-, ajándékozási szerződés, tulajdonjogot vagy használati jogot bizonyító megállapodás stb.)</w:t>
      </w:r>
      <w:r>
        <w:rPr>
          <w:color w:val="000000"/>
          <w:sz w:val="26"/>
          <w:szCs w:val="26"/>
        </w:rPr>
        <w:t>;</w:t>
      </w:r>
    </w:p>
    <w:p w:rsidR="00F91C92" w:rsidRPr="00227F39" w:rsidRDefault="00F91C92" w:rsidP="00037BE0">
      <w:pPr>
        <w:widowControl/>
        <w:numPr>
          <w:ilvl w:val="0"/>
          <w:numId w:val="10"/>
        </w:numPr>
        <w:tabs>
          <w:tab w:val="clear" w:pos="720"/>
          <w:tab w:val="left" w:pos="180"/>
        </w:tabs>
        <w:autoSpaceDE/>
        <w:autoSpaceDN/>
        <w:spacing w:before="100" w:beforeAutospacing="1" w:after="100" w:afterAutospacing="1"/>
        <w:ind w:left="0" w:firstLine="0"/>
        <w:jc w:val="both"/>
        <w:rPr>
          <w:color w:val="000000"/>
          <w:sz w:val="26"/>
          <w:szCs w:val="26"/>
        </w:rPr>
      </w:pPr>
      <w:r w:rsidRPr="00227F39">
        <w:rPr>
          <w:color w:val="000000"/>
          <w:sz w:val="26"/>
          <w:szCs w:val="26"/>
        </w:rPr>
        <w:t xml:space="preserve">halotti </w:t>
      </w:r>
      <w:r>
        <w:rPr>
          <w:color w:val="000000"/>
          <w:sz w:val="26"/>
          <w:szCs w:val="26"/>
        </w:rPr>
        <w:t>anyakönyvi kivonat vagy másolat;</w:t>
      </w:r>
    </w:p>
    <w:p w:rsidR="00F91C92" w:rsidRPr="00227F39" w:rsidRDefault="00F91C92" w:rsidP="00037BE0">
      <w:pPr>
        <w:widowControl/>
        <w:numPr>
          <w:ilvl w:val="0"/>
          <w:numId w:val="10"/>
        </w:numPr>
        <w:tabs>
          <w:tab w:val="clear" w:pos="720"/>
          <w:tab w:val="left" w:pos="180"/>
        </w:tabs>
        <w:autoSpaceDE/>
        <w:autoSpaceDN/>
        <w:spacing w:before="100" w:beforeAutospacing="1" w:after="100" w:afterAutospacing="1"/>
        <w:ind w:left="0" w:firstLine="0"/>
        <w:jc w:val="both"/>
        <w:rPr>
          <w:color w:val="000000"/>
          <w:sz w:val="26"/>
          <w:szCs w:val="26"/>
        </w:rPr>
      </w:pPr>
      <w:r w:rsidRPr="00227F39">
        <w:rPr>
          <w:color w:val="000000"/>
          <w:sz w:val="26"/>
          <w:szCs w:val="26"/>
        </w:rPr>
        <w:t>a törvényes és/vagy végrendeleti örökösök adatai (név: családi és utó, férjes és lánykori, születési helye, ideje, anyja neve, ami a születési anyakönyvi kivonatban szerepel, pontos lakcím vagy tartózkodási hely)</w:t>
      </w:r>
      <w:r>
        <w:rPr>
          <w:color w:val="000000"/>
          <w:sz w:val="26"/>
          <w:szCs w:val="26"/>
        </w:rPr>
        <w:t>;</w:t>
      </w:r>
    </w:p>
    <w:p w:rsidR="00F91C92" w:rsidRPr="00227F39" w:rsidRDefault="00F91C92" w:rsidP="00037BE0">
      <w:pPr>
        <w:widowControl/>
        <w:numPr>
          <w:ilvl w:val="0"/>
          <w:numId w:val="10"/>
        </w:numPr>
        <w:tabs>
          <w:tab w:val="clear" w:pos="720"/>
          <w:tab w:val="left" w:pos="180"/>
        </w:tabs>
        <w:autoSpaceDE/>
        <w:autoSpaceDN/>
        <w:spacing w:before="100" w:beforeAutospacing="1" w:after="100" w:afterAutospacing="1"/>
        <w:ind w:left="0" w:firstLine="0"/>
        <w:jc w:val="both"/>
        <w:rPr>
          <w:color w:val="000000"/>
          <w:sz w:val="26"/>
          <w:szCs w:val="26"/>
        </w:rPr>
      </w:pPr>
      <w:r w:rsidRPr="00227F39">
        <w:rPr>
          <w:color w:val="000000"/>
          <w:sz w:val="26"/>
          <w:szCs w:val="26"/>
        </w:rPr>
        <w:t>végintézkedés</w:t>
      </w:r>
      <w:r>
        <w:rPr>
          <w:color w:val="000000"/>
          <w:sz w:val="26"/>
          <w:szCs w:val="26"/>
        </w:rPr>
        <w:t xml:space="preserve"> esetén a végrendelet, öröklési</w:t>
      </w:r>
      <w:r w:rsidRPr="00227F39">
        <w:rPr>
          <w:color w:val="000000"/>
          <w:sz w:val="26"/>
          <w:szCs w:val="26"/>
        </w:rPr>
        <w:t>-, ajándékozási szerződés másolata vagy utalás ar</w:t>
      </w:r>
      <w:r>
        <w:rPr>
          <w:color w:val="000000"/>
          <w:sz w:val="26"/>
          <w:szCs w:val="26"/>
        </w:rPr>
        <w:t>ra, hogy hol és kinél található;</w:t>
      </w:r>
    </w:p>
    <w:p w:rsidR="00F91C92" w:rsidRPr="00227F39" w:rsidRDefault="00F91C92" w:rsidP="00037BE0">
      <w:pPr>
        <w:widowControl/>
        <w:numPr>
          <w:ilvl w:val="0"/>
          <w:numId w:val="10"/>
        </w:numPr>
        <w:tabs>
          <w:tab w:val="clear" w:pos="720"/>
          <w:tab w:val="left" w:pos="180"/>
        </w:tabs>
        <w:autoSpaceDE/>
        <w:autoSpaceDN/>
        <w:spacing w:before="100" w:beforeAutospacing="1" w:after="100" w:afterAutospacing="1"/>
        <w:ind w:left="0" w:firstLine="0"/>
        <w:jc w:val="both"/>
        <w:rPr>
          <w:color w:val="000000"/>
          <w:sz w:val="26"/>
          <w:szCs w:val="26"/>
        </w:rPr>
      </w:pPr>
      <w:r w:rsidRPr="00227F39">
        <w:rPr>
          <w:color w:val="000000"/>
          <w:sz w:val="26"/>
          <w:szCs w:val="26"/>
        </w:rPr>
        <w:t>vagyoni értékeket megtestesítő értékpapírok, takarékbetétkönyv, részvény, életbiztosítási kötvény, pénz- és hitelintézetnél nyito</w:t>
      </w:r>
      <w:r>
        <w:rPr>
          <w:color w:val="000000"/>
          <w:sz w:val="26"/>
          <w:szCs w:val="26"/>
        </w:rPr>
        <w:t>tt és vezetett számlák;</w:t>
      </w:r>
    </w:p>
    <w:p w:rsidR="00F91C92" w:rsidRPr="00227F39" w:rsidRDefault="00F91C92" w:rsidP="00037BE0">
      <w:pPr>
        <w:widowControl/>
        <w:numPr>
          <w:ilvl w:val="0"/>
          <w:numId w:val="10"/>
        </w:numPr>
        <w:tabs>
          <w:tab w:val="clear" w:pos="720"/>
          <w:tab w:val="left" w:pos="180"/>
        </w:tabs>
        <w:autoSpaceDE/>
        <w:autoSpaceDN/>
        <w:spacing w:before="100" w:beforeAutospacing="1" w:after="100" w:afterAutospacing="1"/>
        <w:ind w:left="0" w:firstLine="0"/>
        <w:jc w:val="both"/>
        <w:rPr>
          <w:color w:val="000000"/>
          <w:sz w:val="26"/>
          <w:szCs w:val="26"/>
        </w:rPr>
      </w:pPr>
      <w:r w:rsidRPr="00227F39">
        <w:rPr>
          <w:color w:val="000000"/>
          <w:sz w:val="26"/>
          <w:szCs w:val="26"/>
        </w:rPr>
        <w:t>gazdasági társaságban, vállalkozásban tagság, érdekelts</w:t>
      </w:r>
      <w:r>
        <w:rPr>
          <w:color w:val="000000"/>
          <w:sz w:val="26"/>
          <w:szCs w:val="26"/>
        </w:rPr>
        <w:t>ég vagy részesedés mértéke stb.;</w:t>
      </w:r>
    </w:p>
    <w:p w:rsidR="00F91C92" w:rsidRPr="00227F39" w:rsidRDefault="00F91C92" w:rsidP="00037BE0">
      <w:pPr>
        <w:widowControl/>
        <w:numPr>
          <w:ilvl w:val="0"/>
          <w:numId w:val="10"/>
        </w:numPr>
        <w:tabs>
          <w:tab w:val="clear" w:pos="720"/>
          <w:tab w:val="left" w:pos="180"/>
        </w:tabs>
        <w:autoSpaceDE/>
        <w:autoSpaceDN/>
        <w:spacing w:before="100" w:beforeAutospacing="1" w:after="100" w:afterAutospacing="1"/>
        <w:ind w:left="0" w:firstLine="0"/>
        <w:jc w:val="both"/>
        <w:rPr>
          <w:color w:val="000000"/>
          <w:sz w:val="26"/>
          <w:szCs w:val="26"/>
        </w:rPr>
      </w:pPr>
      <w:r w:rsidRPr="00227F39">
        <w:rPr>
          <w:color w:val="000000"/>
          <w:sz w:val="26"/>
          <w:szCs w:val="26"/>
        </w:rPr>
        <w:t>engedélyhez kötött gépjármű (személygépkocsi, motorkerékpár, motorcsónak, mezőgazda</w:t>
      </w:r>
      <w:r>
        <w:rPr>
          <w:color w:val="000000"/>
          <w:sz w:val="26"/>
          <w:szCs w:val="26"/>
        </w:rPr>
        <w:t>sági haszongépek stb.) okiratai;</w:t>
      </w:r>
    </w:p>
    <w:p w:rsidR="00F91C92" w:rsidRPr="00227F39" w:rsidRDefault="00F91C92" w:rsidP="00037BE0">
      <w:pPr>
        <w:widowControl/>
        <w:numPr>
          <w:ilvl w:val="0"/>
          <w:numId w:val="10"/>
        </w:numPr>
        <w:tabs>
          <w:tab w:val="clear" w:pos="720"/>
          <w:tab w:val="left" w:pos="180"/>
        </w:tabs>
        <w:autoSpaceDE/>
        <w:autoSpaceDN/>
        <w:spacing w:before="100" w:beforeAutospacing="1" w:after="100" w:afterAutospacing="1"/>
        <w:ind w:left="0" w:firstLine="0"/>
        <w:jc w:val="both"/>
        <w:rPr>
          <w:color w:val="000000"/>
          <w:sz w:val="26"/>
          <w:szCs w:val="26"/>
        </w:rPr>
      </w:pPr>
      <w:r w:rsidRPr="00227F39">
        <w:rPr>
          <w:color w:val="000000"/>
          <w:sz w:val="26"/>
          <w:szCs w:val="26"/>
        </w:rPr>
        <w:t>fel nem vett utolsó havi Nyugdíjfolyósító Intézet által folyósított ellátás összege és törzsszáma, továbbá egyéb más jogcímen rendszeresen folyósított járadék</w:t>
      </w:r>
      <w:r>
        <w:rPr>
          <w:color w:val="000000"/>
          <w:sz w:val="26"/>
          <w:szCs w:val="26"/>
        </w:rPr>
        <w:t>;</w:t>
      </w:r>
    </w:p>
    <w:p w:rsidR="00F91C92" w:rsidRPr="00227F39" w:rsidRDefault="00F91C92" w:rsidP="00037BE0">
      <w:pPr>
        <w:widowControl/>
        <w:numPr>
          <w:ilvl w:val="0"/>
          <w:numId w:val="10"/>
        </w:numPr>
        <w:tabs>
          <w:tab w:val="clear" w:pos="720"/>
          <w:tab w:val="left" w:pos="180"/>
        </w:tabs>
        <w:autoSpaceDE/>
        <w:autoSpaceDN/>
        <w:spacing w:before="100" w:beforeAutospacing="1" w:after="100" w:afterAutospacing="1"/>
        <w:ind w:left="0" w:firstLine="0"/>
        <w:jc w:val="both"/>
        <w:rPr>
          <w:color w:val="000000"/>
          <w:sz w:val="26"/>
          <w:szCs w:val="26"/>
        </w:rPr>
      </w:pPr>
      <w:r w:rsidRPr="00227F39">
        <w:rPr>
          <w:color w:val="000000"/>
          <w:sz w:val="26"/>
          <w:szCs w:val="26"/>
        </w:rPr>
        <w:t xml:space="preserve">kiskorú, gondnokolt, ismeretlen helyen lévő </w:t>
      </w:r>
      <w:r>
        <w:rPr>
          <w:color w:val="000000"/>
          <w:sz w:val="26"/>
          <w:szCs w:val="26"/>
        </w:rPr>
        <w:t>törvényes képviselőjének adatai;</w:t>
      </w:r>
    </w:p>
    <w:p w:rsidR="00F91C92" w:rsidRPr="00227F39" w:rsidRDefault="00F91C92" w:rsidP="00037BE0">
      <w:pPr>
        <w:widowControl/>
        <w:numPr>
          <w:ilvl w:val="0"/>
          <w:numId w:val="10"/>
        </w:numPr>
        <w:tabs>
          <w:tab w:val="clear" w:pos="720"/>
          <w:tab w:val="left" w:pos="180"/>
        </w:tabs>
        <w:autoSpaceDE/>
        <w:autoSpaceDN/>
        <w:spacing w:before="100" w:beforeAutospacing="1" w:after="100" w:afterAutospacing="1"/>
        <w:ind w:left="0" w:firstLine="0"/>
        <w:jc w:val="both"/>
        <w:rPr>
          <w:color w:val="000000"/>
          <w:sz w:val="26"/>
          <w:szCs w:val="26"/>
        </w:rPr>
      </w:pPr>
      <w:r w:rsidRPr="00227F39">
        <w:rPr>
          <w:color w:val="000000"/>
          <w:sz w:val="26"/>
          <w:szCs w:val="26"/>
        </w:rPr>
        <w:t>hagyatéki teher, illetve követelés bejelentése, a hagyatéki vagyontárgyakra ki milyen jogcímen jelent be igényt,</w:t>
      </w:r>
    </w:p>
    <w:p w:rsidR="00F91C92" w:rsidRPr="00227F39" w:rsidRDefault="00F91C92" w:rsidP="00037BE0">
      <w:pPr>
        <w:widowControl/>
        <w:numPr>
          <w:ilvl w:val="0"/>
          <w:numId w:val="10"/>
        </w:numPr>
        <w:tabs>
          <w:tab w:val="clear" w:pos="720"/>
          <w:tab w:val="left" w:pos="180"/>
        </w:tabs>
        <w:autoSpaceDE/>
        <w:autoSpaceDN/>
        <w:spacing w:before="100" w:beforeAutospacing="1" w:after="100" w:afterAutospacing="1"/>
        <w:ind w:left="0" w:firstLine="0"/>
        <w:jc w:val="both"/>
        <w:rPr>
          <w:color w:val="000000"/>
          <w:sz w:val="26"/>
          <w:szCs w:val="26"/>
        </w:rPr>
      </w:pPr>
      <w:r w:rsidRPr="00227F39">
        <w:rPr>
          <w:color w:val="000000"/>
          <w:sz w:val="26"/>
          <w:szCs w:val="26"/>
        </w:rPr>
        <w:t>temetési számlák.</w:t>
      </w:r>
    </w:p>
    <w:p w:rsidR="00F91C92" w:rsidRPr="006B7468" w:rsidRDefault="00F91C92" w:rsidP="00037BE0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6B7468">
        <w:rPr>
          <w:bCs/>
          <w:color w:val="000000"/>
          <w:sz w:val="26"/>
          <w:szCs w:val="26"/>
        </w:rPr>
        <w:t>Ha az örökhagyó után ingatlan, vagy leltározási kötelezettség alá eső vagyontárgy nem maradt, a megjelenés akkor is kötelező az eljárás lezárása végett.</w:t>
      </w:r>
    </w:p>
    <w:p w:rsidR="00F91C92" w:rsidRDefault="00F91C92" w:rsidP="00037BE0">
      <w:pPr>
        <w:widowControl/>
        <w:autoSpaceDE/>
        <w:autoSpaceDN/>
        <w:spacing w:before="100" w:beforeAutospacing="1" w:after="100" w:afterAutospacing="1"/>
        <w:jc w:val="both"/>
        <w:rPr>
          <w:sz w:val="26"/>
          <w:szCs w:val="26"/>
        </w:rPr>
      </w:pPr>
      <w:r w:rsidRPr="006B7468">
        <w:rPr>
          <w:bCs/>
          <w:color w:val="000000"/>
          <w:sz w:val="26"/>
          <w:szCs w:val="26"/>
        </w:rPr>
        <w:t>A hagyaték megállapítása és az örökösök részére történő átadása a közjegyző hatásköre</w:t>
      </w:r>
      <w:r w:rsidRPr="00227F39">
        <w:rPr>
          <w:sz w:val="26"/>
          <w:szCs w:val="26"/>
        </w:rPr>
        <w:t>.</w:t>
      </w:r>
    </w:p>
    <w:p w:rsidR="00F91C92" w:rsidRPr="00227F39" w:rsidRDefault="00F91C92" w:rsidP="00037BE0">
      <w:pPr>
        <w:ind w:right="5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A Hatósági Iroda anyakönyvvezető </w:t>
      </w:r>
      <w:r w:rsidRPr="00EB49BE">
        <w:rPr>
          <w:sz w:val="26"/>
          <w:szCs w:val="26"/>
        </w:rPr>
        <w:t>munkatársai készséggel nyújtanak segítséget és bővebb információt.</w:t>
      </w:r>
    </w:p>
    <w:p w:rsidR="00F91C92" w:rsidRPr="00411670" w:rsidRDefault="00F91C92" w:rsidP="003D6DDE">
      <w:pPr>
        <w:ind w:right="-62"/>
        <w:jc w:val="center"/>
        <w:rPr>
          <w:sz w:val="26"/>
          <w:szCs w:val="26"/>
        </w:rPr>
      </w:pPr>
      <w:bookmarkStart w:id="0" w:name="_GoBack"/>
      <w:bookmarkEnd w:id="0"/>
    </w:p>
    <w:sectPr w:rsidR="00F91C92" w:rsidRPr="00411670" w:rsidSect="008F272B">
      <w:pgSz w:w="16838" w:h="11906" w:orient="landscape"/>
      <w:pgMar w:top="1079" w:right="1418" w:bottom="899" w:left="1418" w:header="709" w:footer="709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51C9"/>
    <w:multiLevelType w:val="hybridMultilevel"/>
    <w:tmpl w:val="8968EA42"/>
    <w:lvl w:ilvl="0" w:tplc="02549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37640B"/>
    <w:multiLevelType w:val="hybridMultilevel"/>
    <w:tmpl w:val="68ECAF2A"/>
    <w:lvl w:ilvl="0" w:tplc="C6CAAF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2457F3"/>
    <w:multiLevelType w:val="hybridMultilevel"/>
    <w:tmpl w:val="C372A1B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66F4EF4"/>
    <w:multiLevelType w:val="multilevel"/>
    <w:tmpl w:val="729EB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062144"/>
    <w:multiLevelType w:val="hybridMultilevel"/>
    <w:tmpl w:val="D5C44F1E"/>
    <w:lvl w:ilvl="0" w:tplc="4E7AF8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F02EAA"/>
    <w:multiLevelType w:val="multilevel"/>
    <w:tmpl w:val="F4FC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3B7293"/>
    <w:multiLevelType w:val="hybridMultilevel"/>
    <w:tmpl w:val="7C2631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F7901B2"/>
    <w:multiLevelType w:val="hybridMultilevel"/>
    <w:tmpl w:val="5A58638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67260C2"/>
    <w:multiLevelType w:val="hybridMultilevel"/>
    <w:tmpl w:val="E330274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C17"/>
    <w:rsid w:val="00001879"/>
    <w:rsid w:val="000357D0"/>
    <w:rsid w:val="00037BE0"/>
    <w:rsid w:val="000852B6"/>
    <w:rsid w:val="00085DE7"/>
    <w:rsid w:val="000A0945"/>
    <w:rsid w:val="000B0B98"/>
    <w:rsid w:val="000E3B5C"/>
    <w:rsid w:val="001004AF"/>
    <w:rsid w:val="001771D6"/>
    <w:rsid w:val="001A19EE"/>
    <w:rsid w:val="001F2201"/>
    <w:rsid w:val="001F2204"/>
    <w:rsid w:val="00200908"/>
    <w:rsid w:val="0020207F"/>
    <w:rsid w:val="002245F7"/>
    <w:rsid w:val="0022578D"/>
    <w:rsid w:val="00225FBD"/>
    <w:rsid w:val="00227F39"/>
    <w:rsid w:val="00232DB1"/>
    <w:rsid w:val="00237895"/>
    <w:rsid w:val="00246ADD"/>
    <w:rsid w:val="0028495F"/>
    <w:rsid w:val="0029428B"/>
    <w:rsid w:val="002B289B"/>
    <w:rsid w:val="002D77A5"/>
    <w:rsid w:val="002D7E4B"/>
    <w:rsid w:val="00310249"/>
    <w:rsid w:val="00314074"/>
    <w:rsid w:val="00322AE8"/>
    <w:rsid w:val="00357785"/>
    <w:rsid w:val="00363D48"/>
    <w:rsid w:val="003A0B54"/>
    <w:rsid w:val="003B5AE4"/>
    <w:rsid w:val="003D1FC3"/>
    <w:rsid w:val="003D5BA2"/>
    <w:rsid w:val="003D6DDE"/>
    <w:rsid w:val="00402C63"/>
    <w:rsid w:val="0040516C"/>
    <w:rsid w:val="00411670"/>
    <w:rsid w:val="00415791"/>
    <w:rsid w:val="00431996"/>
    <w:rsid w:val="00435806"/>
    <w:rsid w:val="004A2E2F"/>
    <w:rsid w:val="004B3593"/>
    <w:rsid w:val="004C7F87"/>
    <w:rsid w:val="00500B78"/>
    <w:rsid w:val="00550133"/>
    <w:rsid w:val="005665B5"/>
    <w:rsid w:val="00576E82"/>
    <w:rsid w:val="005A0872"/>
    <w:rsid w:val="005A3795"/>
    <w:rsid w:val="005D39C2"/>
    <w:rsid w:val="00600FBD"/>
    <w:rsid w:val="006016CC"/>
    <w:rsid w:val="00602117"/>
    <w:rsid w:val="006229D5"/>
    <w:rsid w:val="00640B07"/>
    <w:rsid w:val="006A63B0"/>
    <w:rsid w:val="006B7468"/>
    <w:rsid w:val="006E2C79"/>
    <w:rsid w:val="00713B9E"/>
    <w:rsid w:val="00734709"/>
    <w:rsid w:val="007465BE"/>
    <w:rsid w:val="00763CFD"/>
    <w:rsid w:val="007B7A07"/>
    <w:rsid w:val="00805A48"/>
    <w:rsid w:val="00813B14"/>
    <w:rsid w:val="008141C5"/>
    <w:rsid w:val="00882F25"/>
    <w:rsid w:val="00894D0A"/>
    <w:rsid w:val="008B55E1"/>
    <w:rsid w:val="008C2077"/>
    <w:rsid w:val="008C28BB"/>
    <w:rsid w:val="008D0C61"/>
    <w:rsid w:val="008D5A11"/>
    <w:rsid w:val="008E3514"/>
    <w:rsid w:val="008F272B"/>
    <w:rsid w:val="00903565"/>
    <w:rsid w:val="0096203B"/>
    <w:rsid w:val="00985C17"/>
    <w:rsid w:val="009A5B92"/>
    <w:rsid w:val="009D33A0"/>
    <w:rsid w:val="00A10FD9"/>
    <w:rsid w:val="00A549B4"/>
    <w:rsid w:val="00A54B19"/>
    <w:rsid w:val="00A66AAC"/>
    <w:rsid w:val="00A738C7"/>
    <w:rsid w:val="00A871C7"/>
    <w:rsid w:val="00A904B0"/>
    <w:rsid w:val="00AA5F18"/>
    <w:rsid w:val="00B03DD3"/>
    <w:rsid w:val="00B20087"/>
    <w:rsid w:val="00B8451A"/>
    <w:rsid w:val="00B92954"/>
    <w:rsid w:val="00BA55C2"/>
    <w:rsid w:val="00C05016"/>
    <w:rsid w:val="00C26F27"/>
    <w:rsid w:val="00C30EBC"/>
    <w:rsid w:val="00C45D24"/>
    <w:rsid w:val="00C82347"/>
    <w:rsid w:val="00C92846"/>
    <w:rsid w:val="00CB7F26"/>
    <w:rsid w:val="00D02C9D"/>
    <w:rsid w:val="00D05D2B"/>
    <w:rsid w:val="00D662BE"/>
    <w:rsid w:val="00D74982"/>
    <w:rsid w:val="00DA696F"/>
    <w:rsid w:val="00DD35E7"/>
    <w:rsid w:val="00E468E0"/>
    <w:rsid w:val="00E74AB5"/>
    <w:rsid w:val="00EA2766"/>
    <w:rsid w:val="00EB2AF1"/>
    <w:rsid w:val="00EB49BE"/>
    <w:rsid w:val="00EF278F"/>
    <w:rsid w:val="00F0244B"/>
    <w:rsid w:val="00F10F81"/>
    <w:rsid w:val="00F26B11"/>
    <w:rsid w:val="00F36D64"/>
    <w:rsid w:val="00F773AA"/>
    <w:rsid w:val="00F7746F"/>
    <w:rsid w:val="00F809A0"/>
    <w:rsid w:val="00F84217"/>
    <w:rsid w:val="00F91C92"/>
    <w:rsid w:val="00FA2AD9"/>
    <w:rsid w:val="00FF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C17"/>
    <w:pPr>
      <w:widowControl w:val="0"/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1">
    <w:name w:val="Body Text 21"/>
    <w:basedOn w:val="Normal"/>
    <w:uiPriority w:val="99"/>
    <w:rsid w:val="00985C17"/>
    <w:pPr>
      <w:jc w:val="both"/>
    </w:pPr>
  </w:style>
  <w:style w:type="character" w:styleId="Hyperlink">
    <w:name w:val="Hyperlink"/>
    <w:basedOn w:val="DefaultParagraphFont"/>
    <w:uiPriority w:val="99"/>
    <w:rsid w:val="008C28B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74A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73AA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6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395</Words>
  <Characters>2728</Characters>
  <Application>Microsoft Office Outlook</Application>
  <DocSecurity>0</DocSecurity>
  <Lines>0</Lines>
  <Paragraphs>0</Paragraphs>
  <ScaleCrop>false</ScaleCrop>
  <Company>Többcélú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Átmeneti segély</dc:title>
  <dc:subject/>
  <dc:creator>.</dc:creator>
  <cp:keywords/>
  <dc:description/>
  <cp:lastModifiedBy>.</cp:lastModifiedBy>
  <cp:revision>2</cp:revision>
  <cp:lastPrinted>2015-03-26T08:33:00Z</cp:lastPrinted>
  <dcterms:created xsi:type="dcterms:W3CDTF">2017-03-09T14:33:00Z</dcterms:created>
  <dcterms:modified xsi:type="dcterms:W3CDTF">2017-03-09T14:33:00Z</dcterms:modified>
</cp:coreProperties>
</file>